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DB9F" w14:textId="77777777" w:rsidR="00D63BEB" w:rsidRPr="00B61974" w:rsidRDefault="00D63BEB">
      <w:pPr>
        <w:rPr>
          <w:sz w:val="32"/>
          <w:szCs w:val="32"/>
        </w:rPr>
      </w:pPr>
    </w:p>
    <w:p w14:paraId="703D27BB" w14:textId="77777777" w:rsidR="00D63BEB" w:rsidRPr="00B61974" w:rsidRDefault="00D63BEB">
      <w:pPr>
        <w:rPr>
          <w:sz w:val="32"/>
          <w:szCs w:val="32"/>
        </w:rPr>
      </w:pPr>
    </w:p>
    <w:p w14:paraId="6AFA2815" w14:textId="77777777" w:rsidR="00D63BEB" w:rsidRPr="00B61974" w:rsidRDefault="00D63BEB">
      <w:pPr>
        <w:rPr>
          <w:sz w:val="32"/>
          <w:szCs w:val="32"/>
        </w:rPr>
      </w:pPr>
    </w:p>
    <w:p w14:paraId="59B92A4D" w14:textId="2A0F5636" w:rsidR="00D63BEB" w:rsidRPr="00B61974" w:rsidRDefault="00D63BEB">
      <w:pPr>
        <w:rPr>
          <w:sz w:val="32"/>
          <w:szCs w:val="32"/>
        </w:rPr>
      </w:pPr>
    </w:p>
    <w:p w14:paraId="0DB39306" w14:textId="407151F2" w:rsidR="00D63BEB" w:rsidRPr="00B61974" w:rsidRDefault="00D63BEB">
      <w:pPr>
        <w:rPr>
          <w:sz w:val="32"/>
          <w:szCs w:val="32"/>
        </w:rPr>
      </w:pPr>
    </w:p>
    <w:p w14:paraId="761B6128" w14:textId="20F93DCC" w:rsidR="00D63BEB" w:rsidRPr="00B61974" w:rsidRDefault="00D63BEB">
      <w:pPr>
        <w:rPr>
          <w:sz w:val="32"/>
          <w:szCs w:val="32"/>
        </w:rPr>
      </w:pPr>
    </w:p>
    <w:p w14:paraId="4D32B1D9" w14:textId="77777777" w:rsidR="00B61974" w:rsidRPr="00B61974" w:rsidRDefault="00B61974" w:rsidP="00B61974">
      <w:pPr>
        <w:spacing w:line="235" w:lineRule="atLeast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UUFCC BOARD MEETING</w:t>
      </w:r>
    </w:p>
    <w:p w14:paraId="2CDDB543" w14:textId="77777777" w:rsidR="00B61974" w:rsidRPr="00B61974" w:rsidRDefault="00B61974" w:rsidP="00B61974">
      <w:pPr>
        <w:spacing w:line="235" w:lineRule="atLeast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January 19, 2023</w:t>
      </w:r>
    </w:p>
    <w:p w14:paraId="507FA69A" w14:textId="77777777" w:rsidR="00B61974" w:rsidRPr="00B61974" w:rsidRDefault="00B61974" w:rsidP="00B61974">
      <w:pPr>
        <w:spacing w:line="235" w:lineRule="atLeast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MINUTES</w:t>
      </w:r>
    </w:p>
    <w:p w14:paraId="4C2744ED" w14:textId="77777777" w:rsidR="00B61974" w:rsidRPr="00B61974" w:rsidRDefault="00B61974" w:rsidP="00B61974">
      <w:pPr>
        <w:spacing w:line="235" w:lineRule="atLeast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-Present: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 xml:space="preserve"> Betty </w:t>
      </w:r>
      <w:proofErr w:type="spellStart"/>
      <w:r w:rsidRPr="00B61974">
        <w:rPr>
          <w:rFonts w:ascii="Calibri" w:eastAsia="Times New Roman" w:hAnsi="Calibri" w:cs="Calibri"/>
          <w:color w:val="000000"/>
          <w:sz w:val="32"/>
          <w:szCs w:val="32"/>
        </w:rPr>
        <w:t>Barriga</w:t>
      </w:r>
      <w:proofErr w:type="spellEnd"/>
      <w:r w:rsidRPr="00B61974">
        <w:rPr>
          <w:rFonts w:ascii="Calibri" w:eastAsia="Times New Roman" w:hAnsi="Calibri" w:cs="Calibri"/>
          <w:color w:val="000000"/>
          <w:sz w:val="32"/>
          <w:szCs w:val="32"/>
        </w:rPr>
        <w:t xml:space="preserve">, Laura Liermann, Robert Moran, Helen </w:t>
      </w:r>
      <w:proofErr w:type="spellStart"/>
      <w:r w:rsidRPr="00B61974">
        <w:rPr>
          <w:rFonts w:ascii="Calibri" w:eastAsia="Times New Roman" w:hAnsi="Calibri" w:cs="Calibri"/>
          <w:color w:val="000000"/>
          <w:sz w:val="32"/>
          <w:szCs w:val="32"/>
        </w:rPr>
        <w:t>Sokalski</w:t>
      </w:r>
      <w:proofErr w:type="spellEnd"/>
      <w:r w:rsidRPr="00B61974">
        <w:rPr>
          <w:rFonts w:ascii="Calibri" w:eastAsia="Times New Roman" w:hAnsi="Calibri" w:cs="Calibri"/>
          <w:color w:val="000000"/>
          <w:sz w:val="32"/>
          <w:szCs w:val="32"/>
        </w:rPr>
        <w:t>, Dennis Shaw, John Lee, Mary Jane Williams (guest), Sharon Whitehill, Dick Schwarz</w:t>
      </w:r>
    </w:p>
    <w:p w14:paraId="198C0FEB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1.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Acceptance of minutes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of 12/15/22. Motion: Sharon. Seconded: Betty. Vote was unanimous.</w:t>
      </w:r>
    </w:p>
    <w:p w14:paraId="2D4B595A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Treasurer’s Report: 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attached.</w:t>
      </w:r>
    </w:p>
    <w:p w14:paraId="3EAFA744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3.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Laura’s report on rehab: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 Porch to begin 1/23/23. Flooring purchased on sale. Roof repair to start 2/4-2/5. A/C for porch electronically approved previously. Split air A/C discussed. Inconclusive. Extensive rear yard cleanup needed. Possible early Labor Day effort discussed.</w:t>
      </w:r>
    </w:p>
    <w:p w14:paraId="73B09FCF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4.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CAPAS  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1/22/23, after service, will be a Q &amp; A and update. (Not on line.) Going well. $11,000 in matching funds.</w:t>
      </w:r>
    </w:p>
    <w:p w14:paraId="59EFCCAC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5.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New AV system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wrinkles seem to be ironed out. Wiring near MJ’s office must be re-done, for safety.</w:t>
      </w:r>
    </w:p>
    <w:p w14:paraId="5F8BC1B7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6.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proofErr w:type="gramStart"/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Exterior  lighting</w:t>
      </w:r>
      <w:proofErr w:type="gramEnd"/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front vs back, harsh vs subtle. No action taken.</w:t>
      </w:r>
    </w:p>
    <w:p w14:paraId="0F938484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7.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Date for Annual Meeting.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 March 26, 2023. After service.</w:t>
      </w:r>
    </w:p>
    <w:p w14:paraId="294F792C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8.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Budget Workup for 2023-2024   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Dick needs input. Must go out to Fellowship three weeks prior to annual meeting.</w:t>
      </w:r>
    </w:p>
    <w:p w14:paraId="68E84FD1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9.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Pledge Drive.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 xml:space="preserve">Who will lead it up? Ask </w:t>
      </w:r>
      <w:proofErr w:type="spellStart"/>
      <w:r w:rsidRPr="00B61974">
        <w:rPr>
          <w:rFonts w:ascii="Calibri" w:eastAsia="Times New Roman" w:hAnsi="Calibri" w:cs="Calibri"/>
          <w:color w:val="000000"/>
          <w:sz w:val="32"/>
          <w:szCs w:val="32"/>
        </w:rPr>
        <w:t>Searl’s</w:t>
      </w:r>
      <w:proofErr w:type="spellEnd"/>
      <w:r w:rsidRPr="00B61974">
        <w:rPr>
          <w:rFonts w:ascii="Calibri" w:eastAsia="Times New Roman" w:hAnsi="Calibri" w:cs="Calibri"/>
          <w:color w:val="000000"/>
          <w:sz w:val="32"/>
          <w:szCs w:val="32"/>
        </w:rPr>
        <w:t xml:space="preserve"> again? No action taken.</w:t>
      </w:r>
    </w:p>
    <w:p w14:paraId="334B0607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10.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 Notify Nominating Committee of slots to fill.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  Secretary and one trustee needed, replacing Helen and Herb. All other positions good for another term.</w:t>
      </w:r>
    </w:p>
    <w:p w14:paraId="6033131B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11.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 ARRAY</w:t>
      </w:r>
      <w:proofErr w:type="gramStart"/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-- 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John</w:t>
      </w:r>
      <w:proofErr w:type="gramEnd"/>
      <w:r w:rsidRPr="00B61974">
        <w:rPr>
          <w:rFonts w:ascii="Calibri" w:eastAsia="Times New Roman" w:hAnsi="Calibri" w:cs="Calibri"/>
          <w:color w:val="000000"/>
          <w:sz w:val="32"/>
          <w:szCs w:val="32"/>
        </w:rPr>
        <w:t xml:space="preserve"> will talk with Hal Trejo re a free meeting space once monthly. Hard for them to find a “safe space”.</w:t>
      </w:r>
    </w:p>
    <w:p w14:paraId="2270E779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12.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 A call to remove Committee paraphernalia from the Social Hall</w:t>
      </w:r>
      <w:proofErr w:type="gramStart"/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-- 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to</w:t>
      </w:r>
      <w:proofErr w:type="gramEnd"/>
      <w:r w:rsidRPr="00B61974">
        <w:rPr>
          <w:rFonts w:ascii="Calibri" w:eastAsia="Times New Roman" w:hAnsi="Calibri" w:cs="Calibri"/>
          <w:color w:val="000000"/>
          <w:sz w:val="32"/>
          <w:szCs w:val="32"/>
        </w:rPr>
        <w:t xml:space="preserve"> allow for neatness and more space  for renters. Another literature rack and moving current pieces around was discussed.</w:t>
      </w:r>
    </w:p>
    <w:p w14:paraId="606CDFAD" w14:textId="77777777" w:rsidR="00B61974" w:rsidRPr="00B61974" w:rsidRDefault="00B61974" w:rsidP="00B61974">
      <w:pPr>
        <w:spacing w:after="0"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13.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 Yard Sale—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Alice has inquired if we want to do it again this spring. She is turning 90, and would require a significant support system. No action.</w:t>
      </w:r>
    </w:p>
    <w:p w14:paraId="4BCDDE11" w14:textId="77777777" w:rsidR="00B61974" w:rsidRPr="00B61974" w:rsidRDefault="00B61974" w:rsidP="00B61974">
      <w:pPr>
        <w:spacing w:line="235" w:lineRule="atLeast"/>
        <w:ind w:left="720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14.</w:t>
      </w:r>
      <w:r w:rsidRPr="00B61974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 Rental</w:t>
      </w:r>
      <w:proofErr w:type="gramStart"/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--  </w:t>
      </w:r>
      <w:r w:rsidRPr="00B61974">
        <w:rPr>
          <w:rFonts w:ascii="Calibri" w:eastAsia="Times New Roman" w:hAnsi="Calibri" w:cs="Calibri"/>
          <w:color w:val="000000"/>
          <w:sz w:val="32"/>
          <w:szCs w:val="32"/>
        </w:rPr>
        <w:t>to</w:t>
      </w:r>
      <w:proofErr w:type="gramEnd"/>
      <w:r w:rsidRPr="00B61974">
        <w:rPr>
          <w:rFonts w:ascii="Calibri" w:eastAsia="Times New Roman" w:hAnsi="Calibri" w:cs="Calibri"/>
          <w:color w:val="000000"/>
          <w:sz w:val="32"/>
          <w:szCs w:val="32"/>
        </w:rPr>
        <w:t xml:space="preserve"> Charlotte County Democratic Committee, at $250.00 per monthly meeting.  Consensus.</w:t>
      </w:r>
    </w:p>
    <w:p w14:paraId="33CD136F" w14:textId="77777777" w:rsidR="00B61974" w:rsidRPr="00B61974" w:rsidRDefault="00B61974" w:rsidP="00B61974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Adjournment.</w:t>
      </w:r>
    </w:p>
    <w:p w14:paraId="5D6F5A52" w14:textId="77777777" w:rsidR="00B61974" w:rsidRPr="00B61974" w:rsidRDefault="00B61974" w:rsidP="00B61974">
      <w:pPr>
        <w:spacing w:line="235" w:lineRule="atLeast"/>
        <w:rPr>
          <w:rFonts w:ascii="Calibri" w:eastAsia="Times New Roman" w:hAnsi="Calibri" w:cs="Calibri"/>
          <w:color w:val="000000"/>
        </w:rPr>
      </w:pPr>
      <w:r w:rsidRPr="00B6197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 on Thursday, February 16, 2023, at 4 p.m.</w:t>
      </w:r>
    </w:p>
    <w:p w14:paraId="3B0E4C80" w14:textId="7C688411" w:rsidR="00EA65ED" w:rsidRDefault="00EA65ED"/>
    <w:sectPr w:rsidR="00EA65ED" w:rsidSect="004D528C">
      <w:pgSz w:w="31680" w:h="31680" w:code="24"/>
      <w:pgMar w:top="1440" w:right="4133" w:bottom="446" w:left="41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22"/>
    <w:rsid w:val="00023922"/>
    <w:rsid w:val="00033CC3"/>
    <w:rsid w:val="004D528C"/>
    <w:rsid w:val="00B61974"/>
    <w:rsid w:val="00D63BEB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DD3F"/>
  <w15:chartTrackingRefBased/>
  <w15:docId w15:val="{A35DED37-F5AF-4E20-9312-588BA1F3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Liermann</dc:creator>
  <cp:keywords/>
  <dc:description/>
  <cp:lastModifiedBy>Don Liermann</cp:lastModifiedBy>
  <cp:revision>2</cp:revision>
  <cp:lastPrinted>2023-02-02T15:52:00Z</cp:lastPrinted>
  <dcterms:created xsi:type="dcterms:W3CDTF">2023-02-04T17:58:00Z</dcterms:created>
  <dcterms:modified xsi:type="dcterms:W3CDTF">2023-02-04T17:58:00Z</dcterms:modified>
</cp:coreProperties>
</file>